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0" w:rsidRPr="000E0361" w:rsidRDefault="00152150" w:rsidP="00152150">
      <w:pPr>
        <w:jc w:val="center"/>
        <w:rPr>
          <w:rFonts w:ascii="Calibri" w:hAnsi="Calibri" w:cs="Arial"/>
          <w:b/>
          <w:lang w:val="es-ES_tradnl"/>
        </w:rPr>
      </w:pPr>
      <w:bookmarkStart w:id="0" w:name="_GoBack"/>
      <w:bookmarkEnd w:id="0"/>
      <w:r w:rsidRPr="000E0361">
        <w:rPr>
          <w:rFonts w:ascii="Calibri" w:hAnsi="Calibri" w:cs="Arial"/>
          <w:b/>
          <w:lang w:val="es-ES_tradnl"/>
        </w:rPr>
        <w:t>REGISTRO DE QUEJAS, RECLAMOS Y SUGERENCIAS DEL SISTEMA PENAL ACUSATORIO DE CÚCUTA</w:t>
      </w:r>
    </w:p>
    <w:p w:rsidR="00152150" w:rsidRPr="003D61C7" w:rsidRDefault="00152150" w:rsidP="00152150">
      <w:pPr>
        <w:jc w:val="both"/>
        <w:rPr>
          <w:rFonts w:ascii="Arial" w:hAnsi="Arial" w:cs="Arial"/>
          <w:sz w:val="14"/>
          <w:szCs w:val="22"/>
          <w:lang w:val="es-ES_tradnl"/>
        </w:rPr>
      </w:pPr>
    </w:p>
    <w:tbl>
      <w:tblPr>
        <w:tblW w:w="100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4"/>
        <w:gridCol w:w="4394"/>
        <w:gridCol w:w="1418"/>
        <w:gridCol w:w="955"/>
        <w:gridCol w:w="955"/>
        <w:gridCol w:w="955"/>
      </w:tblGrid>
      <w:tr w:rsidR="003A0C22" w:rsidRPr="000633EF" w:rsidTr="003A0C22">
        <w:trPr>
          <w:trHeight w:val="340"/>
        </w:trPr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3A0C22" w:rsidRPr="000633EF" w:rsidRDefault="003A0C22" w:rsidP="00251EE3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CIUDAD: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A0C22" w:rsidRPr="000633EF" w:rsidRDefault="003A0C22" w:rsidP="00251EE3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3A0C22" w:rsidRPr="000633EF" w:rsidRDefault="003A0C22" w:rsidP="00251EE3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A0C22" w:rsidRPr="00E96DE6" w:rsidRDefault="003A0C22" w:rsidP="003A0C22">
            <w:pPr>
              <w:pStyle w:val="Sinespaciado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</w:pPr>
            <w:r w:rsidRPr="00E96DE6"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  <w:t>D</w:t>
            </w:r>
          </w:p>
        </w:tc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A0C22" w:rsidRPr="00E96DE6" w:rsidRDefault="003A0C22" w:rsidP="003A0C22">
            <w:pPr>
              <w:pStyle w:val="Sinespaciado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</w:pPr>
            <w:r w:rsidRPr="00E96DE6"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  <w:t>M</w:t>
            </w:r>
          </w:p>
        </w:tc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A0C22" w:rsidRPr="00E96DE6" w:rsidRDefault="003A0C22" w:rsidP="003A0C22">
            <w:pPr>
              <w:pStyle w:val="Sinespaciado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</w:pPr>
            <w:r w:rsidRPr="00E96DE6">
              <w:rPr>
                <w:rFonts w:asciiTheme="minorHAnsi" w:hAnsiTheme="minorHAnsi"/>
                <w:color w:val="D9D9D9" w:themeColor="background1" w:themeShade="D9"/>
                <w:sz w:val="20"/>
                <w:lang w:val="es-ES_tradnl"/>
              </w:rPr>
              <w:t>A</w:t>
            </w:r>
          </w:p>
        </w:tc>
      </w:tr>
    </w:tbl>
    <w:p w:rsidR="00152150" w:rsidRPr="00AB06BC" w:rsidRDefault="00152150" w:rsidP="00152150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395"/>
        <w:gridCol w:w="479"/>
        <w:gridCol w:w="479"/>
        <w:gridCol w:w="2396"/>
        <w:gridCol w:w="479"/>
        <w:gridCol w:w="479"/>
        <w:gridCol w:w="479"/>
        <w:gridCol w:w="1916"/>
        <w:gridCol w:w="479"/>
        <w:gridCol w:w="480"/>
      </w:tblGrid>
      <w:tr w:rsidR="00152150" w:rsidRPr="00296419" w:rsidTr="00251EE3">
        <w:trPr>
          <w:trHeight w:val="340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52150" w:rsidRPr="00296419" w:rsidRDefault="00152150" w:rsidP="0015215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Descripción de la solicitud</w:t>
            </w: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875" w:type="dxa"/>
            <w:gridSpan w:val="3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2150" w:rsidRPr="00296419" w:rsidTr="000A2BD3">
        <w:trPr>
          <w:trHeight w:val="227"/>
        </w:trPr>
        <w:tc>
          <w:tcPr>
            <w:tcW w:w="23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7930E6" w:rsidRDefault="00152150" w:rsidP="00251EE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7930E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QUEJA</w:t>
            </w:r>
          </w:p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(Asunto referente al servidor)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7930E6" w:rsidRDefault="00152150" w:rsidP="00251EE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7930E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RECLAMO</w:t>
            </w:r>
          </w:p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(Asunto referente al servicio)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 w:themeColor="text1"/>
              <w:left w:val="nil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7930E6" w:rsidRDefault="00152150" w:rsidP="00251EE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7930E6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SUGERENCIA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296419" w:rsidTr="000A2BD3">
        <w:trPr>
          <w:trHeight w:val="340"/>
        </w:trPr>
        <w:tc>
          <w:tcPr>
            <w:tcW w:w="2395" w:type="dxa"/>
            <w:vMerge/>
            <w:tcBorders>
              <w:left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single" w:sz="4" w:space="0" w:color="808080" w:themeColor="background1" w:themeShade="80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/>
            <w:tcBorders>
              <w:left w:val="single" w:sz="4" w:space="0" w:color="808080" w:themeColor="background1" w:themeShade="80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0A2BD3" w:rsidRPr="00296419" w:rsidTr="000A2BD3">
        <w:trPr>
          <w:trHeight w:val="148"/>
        </w:trPr>
        <w:tc>
          <w:tcPr>
            <w:tcW w:w="23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:rsidR="00152150" w:rsidRDefault="00152150" w:rsidP="00152150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395"/>
        <w:gridCol w:w="479"/>
        <w:gridCol w:w="479"/>
        <w:gridCol w:w="2396"/>
        <w:gridCol w:w="479"/>
        <w:gridCol w:w="479"/>
        <w:gridCol w:w="479"/>
        <w:gridCol w:w="1916"/>
        <w:gridCol w:w="479"/>
        <w:gridCol w:w="480"/>
      </w:tblGrid>
      <w:tr w:rsidR="00152150" w:rsidRPr="00296419" w:rsidTr="00251EE3">
        <w:trPr>
          <w:trHeight w:val="340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52150" w:rsidRPr="00296419" w:rsidRDefault="00152150" w:rsidP="0015215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Forma de presentación</w:t>
            </w: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875" w:type="dxa"/>
            <w:gridSpan w:val="3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2150" w:rsidRPr="00296419" w:rsidTr="000A2BD3">
        <w:trPr>
          <w:trHeight w:val="227"/>
        </w:trPr>
        <w:tc>
          <w:tcPr>
            <w:tcW w:w="23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C71DD6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71DD6"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C71DD6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71DD6">
              <w:rPr>
                <w:rFonts w:ascii="Calibri" w:hAnsi="Calibri" w:cs="Arial"/>
                <w:sz w:val="20"/>
                <w:szCs w:val="20"/>
                <w:lang w:val="es-ES_tradnl"/>
              </w:rPr>
              <w:t>Personal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 w:themeColor="text1"/>
              <w:left w:val="nil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C71DD6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C71DD6">
              <w:rPr>
                <w:rFonts w:ascii="Calibri" w:hAnsi="Calibri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296419" w:rsidTr="00DC1BE6">
        <w:trPr>
          <w:trHeight w:val="340"/>
        </w:trPr>
        <w:tc>
          <w:tcPr>
            <w:tcW w:w="2395" w:type="dxa"/>
            <w:vMerge/>
            <w:tcBorders>
              <w:left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single" w:sz="4" w:space="0" w:color="808080" w:themeColor="background1" w:themeShade="80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/>
            <w:tcBorders>
              <w:left w:val="single" w:sz="4" w:space="0" w:color="808080" w:themeColor="background1" w:themeShade="80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296419" w:rsidTr="00DC1BE6">
        <w:trPr>
          <w:trHeight w:val="29"/>
        </w:trPr>
        <w:tc>
          <w:tcPr>
            <w:tcW w:w="23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vMerge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:rsidR="00152150" w:rsidRDefault="00152150" w:rsidP="00152150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5196"/>
        <w:gridCol w:w="1575"/>
        <w:gridCol w:w="504"/>
        <w:gridCol w:w="2786"/>
      </w:tblGrid>
      <w:tr w:rsidR="00152150" w:rsidRPr="000633EF" w:rsidTr="00251EE3">
        <w:trPr>
          <w:trHeight w:val="340"/>
        </w:trPr>
        <w:tc>
          <w:tcPr>
            <w:tcW w:w="7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52150" w:rsidRPr="00296419" w:rsidRDefault="00152150" w:rsidP="0015215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Información del usuario</w:t>
            </w:r>
            <w:r w:rsidRPr="00296419"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251EE3">
        <w:trPr>
          <w:trHeight w:val="340"/>
        </w:trPr>
        <w:tc>
          <w:tcPr>
            <w:tcW w:w="519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Nombres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Apellidos</w:t>
            </w: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</w:tr>
      <w:tr w:rsidR="00152150" w:rsidRPr="000633EF" w:rsidTr="00251EE3">
        <w:trPr>
          <w:trHeight w:val="340"/>
        </w:trPr>
        <w:tc>
          <w:tcPr>
            <w:tcW w:w="519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Documento de Identificación</w:t>
            </w: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Entidad:</w:t>
            </w:r>
          </w:p>
        </w:tc>
      </w:tr>
      <w:tr w:rsidR="00152150" w:rsidRPr="000633EF" w:rsidTr="00251EE3">
        <w:trPr>
          <w:trHeight w:val="340"/>
        </w:trPr>
        <w:tc>
          <w:tcPr>
            <w:tcW w:w="6771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Dirección</w:t>
            </w:r>
            <w:r w:rsidR="00E27A1E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2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Teléfono</w:t>
            </w:r>
            <w:r w:rsidRPr="00296419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</w:p>
        </w:tc>
      </w:tr>
      <w:tr w:rsidR="00152150" w:rsidRPr="000633EF" w:rsidTr="00CA070F">
        <w:trPr>
          <w:trHeight w:val="340"/>
        </w:trPr>
        <w:tc>
          <w:tcPr>
            <w:tcW w:w="519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4865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Cargo:</w:t>
            </w:r>
          </w:p>
        </w:tc>
      </w:tr>
      <w:tr w:rsidR="00152150" w:rsidRPr="000633EF" w:rsidTr="00251EE3">
        <w:trPr>
          <w:trHeight w:val="661"/>
        </w:trPr>
        <w:tc>
          <w:tcPr>
            <w:tcW w:w="10061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Firma:</w:t>
            </w:r>
          </w:p>
        </w:tc>
      </w:tr>
      <w:tr w:rsidR="00152150" w:rsidRPr="000633EF" w:rsidTr="00251EE3">
        <w:trPr>
          <w:trHeight w:val="340"/>
        </w:trPr>
        <w:tc>
          <w:tcPr>
            <w:tcW w:w="10061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152150" w:rsidRPr="0062474B" w:rsidRDefault="00152150" w:rsidP="00251EE3">
            <w:pPr>
              <w:rPr>
                <w:rFonts w:ascii="Calibri" w:hAnsi="Calibri" w:cs="Arial"/>
                <w:b/>
                <w:sz w:val="20"/>
                <w:szCs w:val="22"/>
                <w:lang w:val="es-ES_tradnl"/>
              </w:rPr>
            </w:pPr>
            <w:r w:rsidRPr="0062474B">
              <w:rPr>
                <w:rFonts w:ascii="Calibri" w:hAnsi="Calibri" w:cs="Arial"/>
                <w:b/>
                <w:sz w:val="20"/>
                <w:szCs w:val="22"/>
                <w:lang w:val="es-ES_tradnl"/>
              </w:rPr>
              <w:t>Descripción de la Queja, Reclamo o Sugerencia</w:t>
            </w:r>
          </w:p>
        </w:tc>
      </w:tr>
      <w:tr w:rsidR="003A2496" w:rsidRPr="000633EF" w:rsidTr="003A2496">
        <w:trPr>
          <w:trHeight w:val="2090"/>
        </w:trPr>
        <w:tc>
          <w:tcPr>
            <w:tcW w:w="10061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A2496" w:rsidRPr="00296419" w:rsidRDefault="003A2496" w:rsidP="00251EE3">
            <w:pPr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</w:tbl>
    <w:p w:rsidR="00152150" w:rsidRPr="00AB06BC" w:rsidRDefault="00152150" w:rsidP="00152150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tbl>
      <w:tblPr>
        <w:tblW w:w="1007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50"/>
        <w:gridCol w:w="2355"/>
        <w:gridCol w:w="521"/>
        <w:gridCol w:w="236"/>
        <w:gridCol w:w="285"/>
        <w:gridCol w:w="521"/>
        <w:gridCol w:w="521"/>
        <w:gridCol w:w="522"/>
        <w:gridCol w:w="1269"/>
        <w:gridCol w:w="236"/>
        <w:gridCol w:w="236"/>
        <w:gridCol w:w="270"/>
        <w:gridCol w:w="116"/>
        <w:gridCol w:w="2496"/>
        <w:gridCol w:w="227"/>
        <w:gridCol w:w="9"/>
      </w:tblGrid>
      <w:tr w:rsidR="00152150" w:rsidRPr="000633EF" w:rsidTr="00E27A1E">
        <w:trPr>
          <w:gridAfter w:val="1"/>
          <w:wAfter w:w="9" w:type="dxa"/>
          <w:trHeight w:val="340"/>
        </w:trPr>
        <w:tc>
          <w:tcPr>
            <w:tcW w:w="72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52150" w:rsidRPr="00296419" w:rsidRDefault="00152150" w:rsidP="0015215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  <w:lang w:val="es-ES_tradnl"/>
              </w:rPr>
              <w:t>Solicitud de documentos</w:t>
            </w:r>
          </w:p>
        </w:tc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E27A1E">
        <w:trPr>
          <w:gridAfter w:val="1"/>
          <w:wAfter w:w="9" w:type="dxa"/>
          <w:trHeight w:val="340"/>
        </w:trPr>
        <w:tc>
          <w:tcPr>
            <w:tcW w:w="1006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Espacio exclusivo para ser diligenciado por el servidor del Centro de Servicios que recibe la QRS</w:t>
            </w:r>
          </w:p>
        </w:tc>
      </w:tr>
      <w:tr w:rsidR="00152150" w:rsidRPr="000633EF" w:rsidTr="00E27A1E">
        <w:trPr>
          <w:gridAfter w:val="1"/>
          <w:wAfter w:w="9" w:type="dxa"/>
          <w:trHeight w:val="170"/>
        </w:trPr>
        <w:tc>
          <w:tcPr>
            <w:tcW w:w="2605" w:type="dxa"/>
            <w:gridSpan w:val="2"/>
            <w:vMerge w:val="restart"/>
            <w:tcBorders>
              <w:top w:val="single" w:sz="8" w:space="0" w:color="80808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¿Anexa documentos?</w:t>
            </w: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Fecha de la solicitud: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E27A1E">
        <w:trPr>
          <w:gridAfter w:val="1"/>
          <w:wAfter w:w="9" w:type="dxa"/>
          <w:trHeight w:val="340"/>
        </w:trPr>
        <w:tc>
          <w:tcPr>
            <w:tcW w:w="2605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5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E27A1E">
        <w:trPr>
          <w:gridAfter w:val="1"/>
          <w:wAfter w:w="9" w:type="dxa"/>
          <w:trHeight w:val="170"/>
        </w:trPr>
        <w:tc>
          <w:tcPr>
            <w:tcW w:w="2605" w:type="dxa"/>
            <w:gridSpan w:val="2"/>
            <w:vMerge/>
            <w:tcBorders>
              <w:left w:val="single" w:sz="12" w:space="0" w:color="00000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E27A1E">
        <w:trPr>
          <w:gridAfter w:val="1"/>
          <w:wAfter w:w="9" w:type="dxa"/>
          <w:trHeight w:val="340"/>
        </w:trPr>
        <w:tc>
          <w:tcPr>
            <w:tcW w:w="10061" w:type="dxa"/>
            <w:gridSpan w:val="15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Comentarios:</w:t>
            </w:r>
          </w:p>
        </w:tc>
      </w:tr>
      <w:tr w:rsidR="003A2496" w:rsidRPr="000633EF" w:rsidTr="00E27A1E">
        <w:trPr>
          <w:gridAfter w:val="1"/>
          <w:wAfter w:w="9" w:type="dxa"/>
          <w:trHeight w:val="1390"/>
        </w:trPr>
        <w:tc>
          <w:tcPr>
            <w:tcW w:w="10061" w:type="dxa"/>
            <w:gridSpan w:val="15"/>
            <w:tcBorders>
              <w:top w:val="single" w:sz="4" w:space="0" w:color="80808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496" w:rsidRPr="00296419" w:rsidRDefault="003A2496" w:rsidP="00E27A1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152150" w:rsidRPr="000633EF" w:rsidTr="00E27A1E">
        <w:trPr>
          <w:gridAfter w:val="1"/>
          <w:wAfter w:w="9" w:type="dxa"/>
          <w:trHeight w:val="340"/>
        </w:trPr>
        <w:tc>
          <w:tcPr>
            <w:tcW w:w="10061" w:type="dxa"/>
            <w:gridSpan w:val="15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Datos del servidor responsable de recibir la solicitud: </w:t>
            </w:r>
          </w:p>
        </w:tc>
      </w:tr>
      <w:tr w:rsidR="00027D2B" w:rsidRPr="000633EF" w:rsidTr="00065DEC">
        <w:trPr>
          <w:trHeight w:val="340"/>
        </w:trPr>
        <w:tc>
          <w:tcPr>
            <w:tcW w:w="250" w:type="dxa"/>
            <w:tcBorders>
              <w:top w:val="single" w:sz="4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D2B" w:rsidRPr="000633EF" w:rsidTr="00065DEC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7D2B" w:rsidRPr="003F0D20" w:rsidRDefault="00027D2B" w:rsidP="00251E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037" w:rsidRPr="000633EF" w:rsidTr="00E65037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3F0D20">
              <w:rPr>
                <w:rFonts w:ascii="Calibri" w:hAnsi="Calibri" w:cs="Arial"/>
                <w:sz w:val="16"/>
                <w:szCs w:val="20"/>
              </w:rPr>
              <w:t>NOMBRE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8" w:space="0" w:color="808080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808080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3F0D20">
              <w:rPr>
                <w:rFonts w:ascii="Calibri" w:hAnsi="Calibri" w:cs="Arial"/>
                <w:sz w:val="16"/>
                <w:szCs w:val="20"/>
              </w:rPr>
              <w:t>CARGO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8" w:space="0" w:color="808080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808080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3F0D20">
              <w:rPr>
                <w:rFonts w:ascii="Calibri" w:hAnsi="Calibri" w:cs="Arial"/>
                <w:sz w:val="16"/>
                <w:szCs w:val="20"/>
              </w:rPr>
              <w:t>FIRMA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65037" w:rsidRPr="003F0D20" w:rsidRDefault="00E65037" w:rsidP="00251EE3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:rsidR="00152150" w:rsidRDefault="00152150" w:rsidP="00152150"/>
    <w:tbl>
      <w:tblPr>
        <w:tblW w:w="1006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93"/>
        <w:gridCol w:w="1992"/>
        <w:gridCol w:w="332"/>
        <w:gridCol w:w="332"/>
        <w:gridCol w:w="1992"/>
        <w:gridCol w:w="332"/>
        <w:gridCol w:w="332"/>
        <w:gridCol w:w="1992"/>
        <w:gridCol w:w="332"/>
        <w:gridCol w:w="332"/>
      </w:tblGrid>
      <w:tr w:rsidR="00152150" w:rsidRPr="000633EF" w:rsidTr="00251EE3">
        <w:trPr>
          <w:trHeight w:val="340"/>
        </w:trPr>
        <w:tc>
          <w:tcPr>
            <w:tcW w:w="2093" w:type="dxa"/>
            <w:vMerge w:val="restart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Remitir solicitud a:</w:t>
            </w:r>
          </w:p>
        </w:tc>
        <w:tc>
          <w:tcPr>
            <w:tcW w:w="1992" w:type="dxa"/>
            <w:vMerge w:val="restart"/>
            <w:tcBorders>
              <w:top w:val="dotted" w:sz="4" w:space="0" w:color="auto"/>
              <w:left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Sala Penal</w:t>
            </w:r>
          </w:p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Tribunal Superior de Cúcuta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nil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 w:val="restart"/>
            <w:tcBorders>
              <w:top w:val="dotted" w:sz="4" w:space="0" w:color="auto"/>
              <w:left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Consejo Seccional de la Judicatura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nil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 w:val="restart"/>
            <w:tcBorders>
              <w:top w:val="dotted" w:sz="4" w:space="0" w:color="auto"/>
              <w:left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/>
              </w:rPr>
              <w:t>Sala Jurisdiccional Disciplinaria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8" w:space="0" w:color="808080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152150" w:rsidRPr="000633EF" w:rsidTr="00251EE3">
        <w:trPr>
          <w:trHeight w:val="340"/>
        </w:trPr>
        <w:tc>
          <w:tcPr>
            <w:tcW w:w="2093" w:type="dxa"/>
            <w:vMerge/>
            <w:tcBorders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dotted" w:sz="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  <w:tr w:rsidR="00152150" w:rsidRPr="000633EF" w:rsidTr="00251EE3">
        <w:trPr>
          <w:trHeight w:val="340"/>
        </w:trPr>
        <w:tc>
          <w:tcPr>
            <w:tcW w:w="2093" w:type="dxa"/>
            <w:vMerge/>
            <w:tcBorders>
              <w:left w:val="dotted" w:sz="8" w:space="0" w:color="808080"/>
              <w:bottom w:val="dotted" w:sz="8" w:space="0" w:color="808080"/>
              <w:right w:val="dotted" w:sz="8" w:space="0" w:color="808080"/>
            </w:tcBorders>
            <w:shd w:val="clear" w:color="auto" w:fill="F2F2F2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nil"/>
              <w:bottom w:val="dotted" w:sz="4" w:space="0" w:color="auto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nil"/>
              <w:bottom w:val="dotted" w:sz="4" w:space="0" w:color="auto"/>
              <w:right w:val="dotted" w:sz="8" w:space="0" w:color="808080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1992" w:type="dxa"/>
            <w:vMerge/>
            <w:tcBorders>
              <w:left w:val="dotted" w:sz="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tcBorders>
              <w:top w:val="dotted" w:sz="8" w:space="0" w:color="80808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  <w:tc>
          <w:tcPr>
            <w:tcW w:w="33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150" w:rsidRPr="00296419" w:rsidRDefault="00152150" w:rsidP="00251EE3">
            <w:pPr>
              <w:jc w:val="center"/>
              <w:rPr>
                <w:rFonts w:ascii="Calibri" w:hAnsi="Calibri" w:cs="Arial"/>
                <w:sz w:val="20"/>
                <w:szCs w:val="22"/>
                <w:lang w:val="es-ES_tradnl"/>
              </w:rPr>
            </w:pPr>
          </w:p>
        </w:tc>
      </w:tr>
    </w:tbl>
    <w:p w:rsidR="00152150" w:rsidRPr="005E315A" w:rsidRDefault="00152150" w:rsidP="00152150">
      <w:pPr>
        <w:jc w:val="center"/>
        <w:rPr>
          <w:sz w:val="20"/>
          <w:szCs w:val="20"/>
        </w:rPr>
      </w:pPr>
    </w:p>
    <w:p w:rsidR="00472828" w:rsidRPr="00152150" w:rsidRDefault="00472828" w:rsidP="00152150"/>
    <w:sectPr w:rsidR="00472828" w:rsidRPr="00152150" w:rsidSect="00152150">
      <w:headerReference w:type="default" r:id="rId8"/>
      <w:footerReference w:type="default" r:id="rId9"/>
      <w:pgSz w:w="12242" w:h="18722" w:code="187"/>
      <w:pgMar w:top="737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45" w:rsidRDefault="00193C45" w:rsidP="00152150">
      <w:r>
        <w:separator/>
      </w:r>
    </w:p>
  </w:endnote>
  <w:endnote w:type="continuationSeparator" w:id="0">
    <w:p w:rsidR="00193C45" w:rsidRDefault="00193C45" w:rsidP="001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272"/>
      <w:gridCol w:w="3273"/>
      <w:gridCol w:w="3273"/>
    </w:tblGrid>
    <w:tr w:rsidR="00152150" w:rsidRPr="00152150" w:rsidTr="00251EE3">
      <w:trPr>
        <w:trHeight w:val="340"/>
      </w:trPr>
      <w:tc>
        <w:tcPr>
          <w:tcW w:w="3272" w:type="dxa"/>
          <w:shd w:val="clear" w:color="auto" w:fill="auto"/>
          <w:vAlign w:val="center"/>
        </w:tcPr>
        <w:p w:rsidR="00152150" w:rsidRPr="00152150" w:rsidRDefault="00152150" w:rsidP="00152150">
          <w:pPr>
            <w:tabs>
              <w:tab w:val="center" w:pos="4252"/>
              <w:tab w:val="right" w:pos="8504"/>
            </w:tabs>
            <w:rPr>
              <w:rFonts w:ascii="Palatino Linotype" w:hAnsi="Palatino Linotype"/>
              <w:color w:val="BFBFBF"/>
              <w:sz w:val="20"/>
            </w:rPr>
          </w:pPr>
          <w:r w:rsidRPr="00152150">
            <w:rPr>
              <w:rFonts w:ascii="Palatino Linotype" w:hAnsi="Palatino Linotype"/>
              <w:color w:val="BFBFBF"/>
              <w:sz w:val="20"/>
            </w:rPr>
            <w:t>F02-CSSPA</w:t>
          </w:r>
        </w:p>
      </w:tc>
      <w:tc>
        <w:tcPr>
          <w:tcW w:w="3273" w:type="dxa"/>
          <w:shd w:val="clear" w:color="auto" w:fill="auto"/>
          <w:vAlign w:val="center"/>
        </w:tcPr>
        <w:p w:rsidR="00152150" w:rsidRPr="00152150" w:rsidRDefault="00152150" w:rsidP="00152150">
          <w:pPr>
            <w:tabs>
              <w:tab w:val="center" w:pos="4252"/>
              <w:tab w:val="right" w:pos="8504"/>
            </w:tabs>
            <w:jc w:val="center"/>
            <w:rPr>
              <w:rFonts w:ascii="Palatino Linotype" w:hAnsi="Palatino Linotype"/>
              <w:color w:val="BFBFBF"/>
              <w:sz w:val="20"/>
            </w:rPr>
          </w:pPr>
          <w:r w:rsidRPr="00152150">
            <w:rPr>
              <w:rFonts w:ascii="Palatino Linotype" w:hAnsi="Palatino Linotype"/>
              <w:color w:val="BFBFBF"/>
              <w:sz w:val="20"/>
            </w:rPr>
            <w:t>Versión 01</w:t>
          </w:r>
        </w:p>
      </w:tc>
      <w:tc>
        <w:tcPr>
          <w:tcW w:w="3273" w:type="dxa"/>
          <w:shd w:val="clear" w:color="auto" w:fill="auto"/>
          <w:vAlign w:val="center"/>
        </w:tcPr>
        <w:p w:rsidR="00152150" w:rsidRPr="00152150" w:rsidRDefault="00152150" w:rsidP="00152150">
          <w:pPr>
            <w:tabs>
              <w:tab w:val="center" w:pos="4252"/>
              <w:tab w:val="right" w:pos="8504"/>
            </w:tabs>
            <w:jc w:val="right"/>
            <w:rPr>
              <w:rFonts w:ascii="Palatino Linotype" w:hAnsi="Palatino Linotype"/>
              <w:color w:val="BFBFBF"/>
              <w:sz w:val="20"/>
            </w:rPr>
          </w:pPr>
          <w:r w:rsidRPr="00152150">
            <w:rPr>
              <w:rFonts w:ascii="Palatino Linotype" w:hAnsi="Palatino Linotype"/>
              <w:color w:val="BFBFBF"/>
              <w:sz w:val="20"/>
            </w:rPr>
            <w:t>Página 1 de 1</w:t>
          </w:r>
        </w:p>
      </w:tc>
    </w:tr>
  </w:tbl>
  <w:p w:rsidR="00152150" w:rsidRDefault="00152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45" w:rsidRDefault="00193C45" w:rsidP="00152150">
      <w:r>
        <w:separator/>
      </w:r>
    </w:p>
  </w:footnote>
  <w:footnote w:type="continuationSeparator" w:id="0">
    <w:p w:rsidR="00193C45" w:rsidRDefault="00193C45" w:rsidP="0015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50" w:rsidRDefault="00152150" w:rsidP="0015215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45020C3" wp14:editId="4105D73E">
          <wp:simplePos x="0" y="0"/>
          <wp:positionH relativeFrom="column">
            <wp:posOffset>5674348</wp:posOffset>
          </wp:positionH>
          <wp:positionV relativeFrom="paragraph">
            <wp:posOffset>-251807</wp:posOffset>
          </wp:positionV>
          <wp:extent cx="720090" cy="720090"/>
          <wp:effectExtent l="0" t="0" r="381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01-CS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181F4FD9" wp14:editId="04470802">
          <wp:simplePos x="0" y="0"/>
          <wp:positionH relativeFrom="column">
            <wp:posOffset>-734695</wp:posOffset>
          </wp:positionH>
          <wp:positionV relativeFrom="paragraph">
            <wp:posOffset>-208915</wp:posOffset>
          </wp:positionV>
          <wp:extent cx="2150110" cy="699135"/>
          <wp:effectExtent l="0" t="0" r="2540" b="0"/>
          <wp:wrapNone/>
          <wp:docPr id="5" name="Imagen 5" descr="logo 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AF5D7" wp14:editId="23860D07">
              <wp:simplePos x="0" y="0"/>
              <wp:positionH relativeFrom="column">
                <wp:posOffset>1444625</wp:posOffset>
              </wp:positionH>
              <wp:positionV relativeFrom="paragraph">
                <wp:posOffset>-121285</wp:posOffset>
              </wp:positionV>
              <wp:extent cx="4237990" cy="572770"/>
              <wp:effectExtent l="0" t="254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150" w:rsidRPr="005D0195" w:rsidRDefault="00152150" w:rsidP="00152150">
                          <w:pPr>
                            <w:rPr>
                              <w:rFonts w:ascii="Palatino Linotype" w:hAnsi="Palatino Linotype"/>
                              <w:color w:val="808080"/>
                              <w:sz w:val="18"/>
                              <w:szCs w:val="18"/>
                              <w:lang w:val="es-CO"/>
                            </w:rPr>
                          </w:pPr>
                          <w:r w:rsidRPr="005D0195">
                            <w:rPr>
                              <w:rFonts w:ascii="Palatino Linotype" w:hAnsi="Palatino Linotype"/>
                              <w:color w:val="808080"/>
                              <w:sz w:val="18"/>
                              <w:szCs w:val="18"/>
                              <w:lang w:val="es-CO"/>
                            </w:rPr>
                            <w:t>Norte de Santander</w:t>
                          </w:r>
                        </w:p>
                        <w:p w:rsidR="00152150" w:rsidRPr="005D0195" w:rsidRDefault="00152150" w:rsidP="00152150">
                          <w:pPr>
                            <w:rPr>
                              <w:rFonts w:ascii="Palatino Linotype" w:hAnsi="Palatino Linotype"/>
                              <w:b/>
                              <w:color w:val="808080"/>
                              <w:sz w:val="18"/>
                              <w:szCs w:val="18"/>
                              <w:lang w:val="es-CO"/>
                            </w:rPr>
                          </w:pPr>
                          <w:r w:rsidRPr="005D0195">
                            <w:rPr>
                              <w:rFonts w:ascii="Palatino Linotype" w:hAnsi="Palatino Linotype"/>
                              <w:b/>
                              <w:color w:val="808080"/>
                              <w:sz w:val="18"/>
                              <w:szCs w:val="18"/>
                              <w:lang w:val="es-CO"/>
                            </w:rPr>
                            <w:t>Centro de Servicios Administrativos del Sistema Penal Acusatorio de Cúcuta</w:t>
                          </w:r>
                        </w:p>
                        <w:p w:rsidR="00152150" w:rsidRPr="005D0195" w:rsidRDefault="00152150" w:rsidP="00152150">
                          <w:pPr>
                            <w:rPr>
                              <w:rFonts w:ascii="Palatino Linotype" w:hAnsi="Palatino Linotype"/>
                              <w:color w:val="808080"/>
                              <w:sz w:val="18"/>
                              <w:szCs w:val="18"/>
                              <w:lang w:val="es-CO"/>
                            </w:rPr>
                          </w:pPr>
                          <w:r w:rsidRPr="005D0195">
                            <w:rPr>
                              <w:rFonts w:ascii="Palatino Linotype" w:hAnsi="Palatino Linotype"/>
                              <w:color w:val="808080"/>
                              <w:sz w:val="18"/>
                              <w:szCs w:val="18"/>
                              <w:lang w:val="es-CO"/>
                            </w:rPr>
                            <w:t>Distrito Judicial de Cúcuta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13.75pt;margin-top:-9.55pt;width:333.7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ed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yfUsTcFUgW0yS2Yz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" filled="f" stroked="f">
              <v:textbox>
                <w:txbxContent>
                  <w:p w:rsidR="00152150" w:rsidRPr="005D0195" w:rsidRDefault="00152150" w:rsidP="00152150">
                    <w:pPr>
                      <w:rPr>
                        <w:rFonts w:ascii="Palatino Linotype" w:hAnsi="Palatino Linotype"/>
                        <w:color w:val="808080"/>
                        <w:sz w:val="18"/>
                        <w:szCs w:val="18"/>
                        <w:lang w:val="es-CO"/>
                      </w:rPr>
                    </w:pPr>
                    <w:r w:rsidRPr="005D0195">
                      <w:rPr>
                        <w:rFonts w:ascii="Palatino Linotype" w:hAnsi="Palatino Linotype"/>
                        <w:color w:val="808080"/>
                        <w:sz w:val="18"/>
                        <w:szCs w:val="18"/>
                        <w:lang w:val="es-CO"/>
                      </w:rPr>
                      <w:t>Norte de Santander</w:t>
                    </w:r>
                  </w:p>
                  <w:p w:rsidR="00152150" w:rsidRPr="005D0195" w:rsidRDefault="00152150" w:rsidP="00152150">
                    <w:pPr>
                      <w:rPr>
                        <w:rFonts w:ascii="Palatino Linotype" w:hAnsi="Palatino Linotype"/>
                        <w:b/>
                        <w:color w:val="808080"/>
                        <w:sz w:val="18"/>
                        <w:szCs w:val="18"/>
                        <w:lang w:val="es-CO"/>
                      </w:rPr>
                    </w:pPr>
                    <w:r w:rsidRPr="005D0195">
                      <w:rPr>
                        <w:rFonts w:ascii="Palatino Linotype" w:hAnsi="Palatino Linotype"/>
                        <w:b/>
                        <w:color w:val="808080"/>
                        <w:sz w:val="18"/>
                        <w:szCs w:val="18"/>
                        <w:lang w:val="es-CO"/>
                      </w:rPr>
                      <w:t>Centro de Servicios Administrativos del Sistema Penal Acusatorio de Cúcuta</w:t>
                    </w:r>
                  </w:p>
                  <w:p w:rsidR="00152150" w:rsidRPr="005D0195" w:rsidRDefault="00152150" w:rsidP="00152150">
                    <w:pPr>
                      <w:rPr>
                        <w:rFonts w:ascii="Palatino Linotype" w:hAnsi="Palatino Linotype"/>
                        <w:color w:val="808080"/>
                        <w:sz w:val="18"/>
                        <w:szCs w:val="18"/>
                        <w:lang w:val="es-CO"/>
                      </w:rPr>
                    </w:pPr>
                    <w:r w:rsidRPr="005D0195">
                      <w:rPr>
                        <w:rFonts w:ascii="Palatino Linotype" w:hAnsi="Palatino Linotype"/>
                        <w:color w:val="808080"/>
                        <w:sz w:val="18"/>
                        <w:szCs w:val="18"/>
                        <w:lang w:val="es-CO"/>
                      </w:rPr>
                      <w:t>Distrito Judicial de Cúcuta</w:t>
                    </w:r>
                  </w:p>
                </w:txbxContent>
              </v:textbox>
            </v:shape>
          </w:pict>
        </mc:Fallback>
      </mc:AlternateContent>
    </w:r>
  </w:p>
  <w:p w:rsidR="00152150" w:rsidRDefault="00152150">
    <w:pPr>
      <w:pStyle w:val="Encabezado"/>
    </w:pPr>
  </w:p>
  <w:p w:rsidR="00152150" w:rsidRPr="00B7428A" w:rsidRDefault="00152150" w:rsidP="00152150">
    <w:pPr>
      <w:jc w:val="center"/>
      <w:rPr>
        <w:rFonts w:ascii="Tahoma" w:hAnsi="Tahoma"/>
        <w:color w:val="BFBFBF"/>
        <w:sz w:val="20"/>
        <w:szCs w:val="20"/>
      </w:rPr>
    </w:pPr>
    <w:r>
      <w:rPr>
        <w:rFonts w:ascii="Tahoma" w:hAnsi="Tahoma"/>
        <w:color w:val="BFBFBF"/>
        <w:sz w:val="20"/>
        <w:szCs w:val="20"/>
      </w:rPr>
      <w:t>_______________________________________________________</w:t>
    </w:r>
    <w:r w:rsidRPr="00B7428A">
      <w:rPr>
        <w:rFonts w:ascii="Tahoma" w:hAnsi="Tahoma"/>
        <w:color w:val="BFBFBF"/>
        <w:sz w:val="20"/>
        <w:szCs w:val="20"/>
      </w:rPr>
      <w:t>_________________________________</w:t>
    </w:r>
  </w:p>
  <w:p w:rsidR="00152150" w:rsidRDefault="00152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C51"/>
    <w:multiLevelType w:val="hybridMultilevel"/>
    <w:tmpl w:val="46C09160"/>
    <w:lvl w:ilvl="0" w:tplc="11F42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50"/>
    <w:rsid w:val="00002656"/>
    <w:rsid w:val="00010A19"/>
    <w:rsid w:val="00027D2B"/>
    <w:rsid w:val="000A2BD3"/>
    <w:rsid w:val="00152150"/>
    <w:rsid w:val="00193C45"/>
    <w:rsid w:val="002A13D6"/>
    <w:rsid w:val="0031027E"/>
    <w:rsid w:val="00385568"/>
    <w:rsid w:val="003A0C22"/>
    <w:rsid w:val="003A2496"/>
    <w:rsid w:val="00406131"/>
    <w:rsid w:val="00472828"/>
    <w:rsid w:val="00473931"/>
    <w:rsid w:val="0048119A"/>
    <w:rsid w:val="00495EE2"/>
    <w:rsid w:val="00666AD6"/>
    <w:rsid w:val="008353E5"/>
    <w:rsid w:val="009649B0"/>
    <w:rsid w:val="009D51E9"/>
    <w:rsid w:val="00A25A6C"/>
    <w:rsid w:val="00A3558C"/>
    <w:rsid w:val="00AB06AE"/>
    <w:rsid w:val="00B47214"/>
    <w:rsid w:val="00C3267E"/>
    <w:rsid w:val="00C3283C"/>
    <w:rsid w:val="00CA070F"/>
    <w:rsid w:val="00CA3514"/>
    <w:rsid w:val="00D54EC2"/>
    <w:rsid w:val="00DC1BE6"/>
    <w:rsid w:val="00E27A1E"/>
    <w:rsid w:val="00E65037"/>
    <w:rsid w:val="00E839D2"/>
    <w:rsid w:val="00E96DE6"/>
    <w:rsid w:val="00E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2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2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21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A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2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2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21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A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CSSPA Cúcuta</dc:creator>
  <cp:lastModifiedBy>GIOVANNY LEONARDO LAGOS JURADO</cp:lastModifiedBy>
  <cp:revision>12</cp:revision>
  <cp:lastPrinted>2019-07-30T23:19:00Z</cp:lastPrinted>
  <dcterms:created xsi:type="dcterms:W3CDTF">2019-07-30T23:12:00Z</dcterms:created>
  <dcterms:modified xsi:type="dcterms:W3CDTF">2019-07-30T23:38:00Z</dcterms:modified>
</cp:coreProperties>
</file>